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94" w:rsidRPr="00981194" w:rsidRDefault="00981194" w:rsidP="009811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FF0000"/>
          <w:sz w:val="17"/>
        </w:rPr>
        <w:t>Контакты антитеррористической комиссии Верхнесалдинского городского округа</w:t>
      </w:r>
    </w:p>
    <w:p w:rsidR="00981194" w:rsidRPr="00981194" w:rsidRDefault="00981194" w:rsidP="00981194">
      <w:pPr>
        <w:spacing w:before="100" w:beforeAutospacing="1" w:after="132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Председатель АТК – глава ВСГО Носков Константин Николаевич, 8(34345) 5-03-06, </w:t>
      </w:r>
      <w:hyperlink r:id="rId4" w:history="1">
        <w:r w:rsidRPr="00981194">
          <w:rPr>
            <w:rFonts w:ascii="Verdana" w:eastAsia="Times New Roman" w:hAnsi="Verdana" w:cs="Times New Roman"/>
            <w:b/>
            <w:bCs/>
            <w:color w:val="0000FF"/>
            <w:sz w:val="17"/>
            <w:u w:val="single"/>
          </w:rPr>
          <w:t>admin@v-salda.ru</w:t>
        </w:r>
      </w:hyperlink>
    </w:p>
    <w:p w:rsidR="00981194" w:rsidRPr="00981194" w:rsidRDefault="00981194" w:rsidP="00981194">
      <w:pPr>
        <w:spacing w:before="100" w:beforeAutospacing="1" w:after="132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981194" w:rsidRPr="00981194" w:rsidRDefault="00981194" w:rsidP="00981194">
      <w:pPr>
        <w:spacing w:before="100" w:beforeAutospacing="1" w:after="132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Заместитель председателя АТК – заместитель главы администрации по управлению социальной сферой Вербах Евгения Сергеевна, 8(34345) 5-10-60, </w:t>
      </w:r>
      <w:hyperlink r:id="rId5" w:anchor="compose?to=%22%D0%95%D0%B2%D0%B3%D0%B5%D0%BD%D0%B8%D1%8F%20%D0%A1%D0%B5%D1%80%D0%B3%D0%B5%D0%B5%D0%B2%D0%BD%D0%B0%20%D0%92%D0%B5%D1%80%D0%B1%D0%B0%D1%85%22%20%3Cverbakh%40v-salda.ru%3E" w:history="1">
        <w:r w:rsidRPr="00981194">
          <w:rPr>
            <w:rFonts w:ascii="Verdana" w:eastAsia="Times New Roman" w:hAnsi="Verdana" w:cs="Times New Roman"/>
            <w:b/>
            <w:bCs/>
            <w:color w:val="0000FF"/>
            <w:sz w:val="17"/>
            <w:u w:val="single"/>
          </w:rPr>
          <w:t>verbakh@v-salda.ru</w:t>
        </w:r>
      </w:hyperlink>
    </w:p>
    <w:p w:rsidR="00981194" w:rsidRPr="00981194" w:rsidRDefault="00981194" w:rsidP="00981194">
      <w:pPr>
        <w:spacing w:before="100" w:beforeAutospacing="1" w:after="132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Заместитель председателя АТК – начальник отделения в Верхней Салде управления ФСБ России по Свердловской области Москвитин Сергей Вячеславович, 8(34345) 5-73-49</w:t>
      </w:r>
    </w:p>
    <w:p w:rsidR="00981194" w:rsidRPr="00981194" w:rsidRDefault="00981194" w:rsidP="00981194">
      <w:pPr>
        <w:spacing w:before="100" w:beforeAutospacing="1" w:after="132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Секретарь АТК – главный специалист по правопорядку администрации ВСГО Толстов Федор Валериевич, 8(34345) 5-34-57, </w:t>
      </w:r>
      <w:hyperlink r:id="rId6" w:history="1">
        <w:r w:rsidRPr="00981194">
          <w:rPr>
            <w:rFonts w:ascii="Verdana" w:eastAsia="Times New Roman" w:hAnsi="Verdana" w:cs="Times New Roman"/>
            <w:b/>
            <w:bCs/>
            <w:color w:val="0000FF"/>
            <w:sz w:val="17"/>
            <w:u w:val="single"/>
          </w:rPr>
          <w:t>tolstov@v-salda.ru</w:t>
        </w:r>
      </w:hyperlink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 </w:t>
      </w:r>
    </w:p>
    <w:p w:rsidR="00981194" w:rsidRPr="00981194" w:rsidRDefault="00981194" w:rsidP="009811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981194" w:rsidRPr="00981194" w:rsidRDefault="00981194" w:rsidP="0098119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FF0000"/>
          <w:sz w:val="17"/>
        </w:rPr>
        <w:t>Полезные ссылки</w:t>
      </w:r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Портал национального антитеррористического комитета  - </w:t>
      </w:r>
      <w:proofErr w:type="spellStart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fldChar w:fldCharType="begin"/>
      </w: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instrText xml:space="preserve"> HYPERLINK "https://vk.com/away.php?to=http%3A%2F%2Fnac.gov.ru&amp;cc_key=" \t "_blank" </w:instrText>
      </w: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fldChar w:fldCharType="separate"/>
      </w:r>
      <w:r w:rsidRPr="00981194">
        <w:rPr>
          <w:rFonts w:ascii="Verdana" w:eastAsia="Times New Roman" w:hAnsi="Verdana" w:cs="Times New Roman"/>
          <w:b/>
          <w:bCs/>
          <w:color w:val="0069A9"/>
          <w:sz w:val="17"/>
          <w:u w:val="single"/>
        </w:rPr>
        <w:t>nac.gov.ru</w:t>
      </w:r>
      <w:proofErr w:type="spellEnd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fldChar w:fldCharType="end"/>
      </w:r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антитеррористической комиссии Свердловской области - </w:t>
      </w:r>
      <w:hyperlink r:id="rId7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http://atk.midural.ru/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Национальный портал "Россия, Антитеррор" - </w:t>
      </w:r>
      <w:hyperlink r:id="rId8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https://antiterror.ru/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val="en-US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Портал</w:t>
      </w:r>
      <w:r w:rsidRPr="00981194">
        <w:rPr>
          <w:rFonts w:ascii="Verdana" w:eastAsia="Times New Roman" w:hAnsi="Verdana" w:cs="Times New Roman"/>
          <w:b/>
          <w:bCs/>
          <w:color w:val="000000"/>
          <w:sz w:val="17"/>
          <w:lang w:val="en-US"/>
        </w:rPr>
        <w:t xml:space="preserve"> «Antiterror Today» </w:t>
      </w:r>
      <w:hyperlink r:id="rId9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  <w:lang w:val="en-US"/>
          </w:rPr>
          <w:t>http://antiterrortoday.com/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Антитерроризм детям (детский тележурнал "</w:t>
      </w:r>
      <w:proofErr w:type="spellStart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Спасайкин</w:t>
      </w:r>
      <w:proofErr w:type="spellEnd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") - </w:t>
      </w:r>
      <w:hyperlink r:id="rId10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http://spasay-kin.ru/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"Бастион" - </w:t>
      </w:r>
      <w:hyperlink r:id="rId11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http://www.smi-antiterror.ru/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"Вымпел-В" - </w:t>
      </w:r>
      <w:hyperlink r:id="rId12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http://vimpel-v.com/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"Антитеррор: Спецназ Российской Федерации" - </w:t>
      </w:r>
      <w:hyperlink r:id="rId13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http://antiterror.sitecity.ru/index.phtml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"Азбука безопасности" – проект для взрослых и детей" - </w:t>
      </w:r>
      <w:hyperlink r:id="rId14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http://azbez.com/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</w:t>
      </w:r>
      <w:proofErr w:type="spellStart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Террору-НЕТ</w:t>
      </w:r>
      <w:proofErr w:type="spellEnd"/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!" - </w:t>
      </w:r>
      <w:hyperlink r:id="rId15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http://www.terrorunet.ru/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"Наука и образование против террора" - </w:t>
      </w:r>
      <w:hyperlink r:id="rId16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http://scienceport.ru/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Федеральный список экстремистских материалов - </w:t>
      </w:r>
      <w:hyperlink r:id="rId17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https://minjust.ru/ru/extremist-materials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 «Молодежь за чистый интернет!» - </w:t>
      </w:r>
      <w:hyperlink r:id="rId18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http://www.honestnet.ru/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Сайты федеральных органов исполнительной власти - </w:t>
      </w:r>
      <w:hyperlink r:id="rId19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http://www.gov.ru/main/ministry/isp-vlast44.html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981194">
        <w:rPr>
          <w:rFonts w:ascii="Verdana" w:eastAsia="Times New Roman" w:hAnsi="Verdana" w:cs="Times New Roman"/>
          <w:b/>
          <w:bCs/>
          <w:color w:val="000000"/>
          <w:sz w:val="17"/>
        </w:rPr>
        <w:t>Сайты исполнительных органов государственной власти Свердловской области - </w:t>
      </w:r>
      <w:hyperlink r:id="rId20" w:tgtFrame="_blank" w:history="1">
        <w:r w:rsidRPr="00981194">
          <w:rPr>
            <w:rFonts w:ascii="Verdana" w:eastAsia="Times New Roman" w:hAnsi="Verdana" w:cs="Times New Roman"/>
            <w:b/>
            <w:bCs/>
            <w:color w:val="0069A9"/>
            <w:sz w:val="17"/>
            <w:u w:val="single"/>
          </w:rPr>
          <w:t>http://midural.ru/100032/100124/</w:t>
        </w:r>
      </w:hyperlink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981194" w:rsidRPr="00981194" w:rsidRDefault="00981194" w:rsidP="0098119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981194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DB33AC" w:rsidRDefault="00DB33AC"/>
    <w:sectPr w:rsidR="00DB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194"/>
    <w:rsid w:val="00981194"/>
    <w:rsid w:val="00DB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11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8119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981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1194"/>
    <w:rPr>
      <w:b/>
      <w:bCs/>
    </w:rPr>
  </w:style>
  <w:style w:type="character" w:styleId="a5">
    <w:name w:val="Hyperlink"/>
    <w:basedOn w:val="a0"/>
    <w:uiPriority w:val="99"/>
    <w:semiHidden/>
    <w:unhideWhenUsed/>
    <w:rsid w:val="0098119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terror.ru/" TargetMode="External"/><Relationship Id="rId13" Type="http://schemas.openxmlformats.org/officeDocument/2006/relationships/hyperlink" Target="http://antiterror.sitecity.ru/index.phtml" TargetMode="External"/><Relationship Id="rId18" Type="http://schemas.openxmlformats.org/officeDocument/2006/relationships/hyperlink" Target="http://www.honestne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atk.midural.ru/" TargetMode="External"/><Relationship Id="rId12" Type="http://schemas.openxmlformats.org/officeDocument/2006/relationships/hyperlink" Target="http://vimpel-v.com/" TargetMode="External"/><Relationship Id="rId17" Type="http://schemas.openxmlformats.org/officeDocument/2006/relationships/hyperlink" Target="https://minjust.ru/ru/extremist-material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enceport.ru/" TargetMode="External"/><Relationship Id="rId20" Type="http://schemas.openxmlformats.org/officeDocument/2006/relationships/hyperlink" Target="http://midural.ru/100032/100124/" TargetMode="External"/><Relationship Id="rId1" Type="http://schemas.openxmlformats.org/officeDocument/2006/relationships/styles" Target="styles.xml"/><Relationship Id="rId6" Type="http://schemas.openxmlformats.org/officeDocument/2006/relationships/hyperlink" Target="mailto:tolstov@v-salda.ru" TargetMode="External"/><Relationship Id="rId11" Type="http://schemas.openxmlformats.org/officeDocument/2006/relationships/hyperlink" Target="http://www.smi-antiterror.ru/" TargetMode="External"/><Relationship Id="rId5" Type="http://schemas.openxmlformats.org/officeDocument/2006/relationships/hyperlink" Target="https://mail.yandex.ru/?ncrnd=7350&amp;uid=1130000022354786" TargetMode="External"/><Relationship Id="rId15" Type="http://schemas.openxmlformats.org/officeDocument/2006/relationships/hyperlink" Target="http://www.terrorunet.ru/" TargetMode="External"/><Relationship Id="rId10" Type="http://schemas.openxmlformats.org/officeDocument/2006/relationships/hyperlink" Target="http://spasay-kin.ru/" TargetMode="External"/><Relationship Id="rId19" Type="http://schemas.openxmlformats.org/officeDocument/2006/relationships/hyperlink" Target="http://www.gov.ru/main/ministry/isp-vlast44.html" TargetMode="External"/><Relationship Id="rId4" Type="http://schemas.openxmlformats.org/officeDocument/2006/relationships/hyperlink" Target="mailto:admin@v-salda.ru" TargetMode="External"/><Relationship Id="rId9" Type="http://schemas.openxmlformats.org/officeDocument/2006/relationships/hyperlink" Target="http://antiterrortoday.com/" TargetMode="External"/><Relationship Id="rId14" Type="http://schemas.openxmlformats.org/officeDocument/2006/relationships/hyperlink" Target="http://azbez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krepy</dc:creator>
  <cp:keywords/>
  <dc:description/>
  <cp:lastModifiedBy>krepy</cp:lastModifiedBy>
  <cp:revision>2</cp:revision>
  <dcterms:created xsi:type="dcterms:W3CDTF">2021-10-21T07:32:00Z</dcterms:created>
  <dcterms:modified xsi:type="dcterms:W3CDTF">2021-10-21T07:32:00Z</dcterms:modified>
</cp:coreProperties>
</file>